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80C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7847B4A5" w14:textId="04B3D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5B5BAC">
        <w:rPr>
          <w:b/>
          <w:caps/>
          <w:color w:val="FF0000"/>
          <w:sz w:val="36"/>
          <w:szCs w:val="36"/>
        </w:rPr>
        <w:t>3</w:t>
      </w:r>
      <w:r w:rsidR="007157BE">
        <w:rPr>
          <w:b/>
          <w:caps/>
          <w:color w:val="FF0000"/>
          <w:sz w:val="36"/>
          <w:szCs w:val="36"/>
        </w:rPr>
        <w:t>2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EA184C" w14:textId="0FB0F990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7157BE">
        <w:rPr>
          <w:b/>
          <w:caps/>
          <w:color w:val="FF0000"/>
          <w:sz w:val="36"/>
          <w:szCs w:val="36"/>
        </w:rPr>
        <w:t>2</w:t>
      </w:r>
      <w:r w:rsidR="0069528D">
        <w:rPr>
          <w:b/>
          <w:caps/>
          <w:color w:val="FF0000"/>
          <w:sz w:val="36"/>
          <w:szCs w:val="36"/>
        </w:rPr>
        <w:t>3</w:t>
      </w:r>
      <w:r w:rsidR="007157BE">
        <w:rPr>
          <w:b/>
          <w:caps/>
          <w:color w:val="FF0000"/>
          <w:sz w:val="36"/>
          <w:szCs w:val="36"/>
        </w:rPr>
        <w:t>.6</w:t>
      </w:r>
      <w:r w:rsidR="009725FC">
        <w:rPr>
          <w:b/>
          <w:caps/>
          <w:color w:val="FF0000"/>
          <w:sz w:val="36"/>
          <w:szCs w:val="36"/>
        </w:rPr>
        <w:t>.</w:t>
      </w:r>
      <w:r w:rsidR="005B5BAC">
        <w:rPr>
          <w:b/>
          <w:caps/>
          <w:color w:val="FF0000"/>
          <w:sz w:val="36"/>
          <w:szCs w:val="36"/>
        </w:rPr>
        <w:t>2022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69528D">
        <w:rPr>
          <w:b/>
          <w:caps/>
          <w:color w:val="FF0000"/>
          <w:sz w:val="36"/>
          <w:szCs w:val="36"/>
        </w:rPr>
        <w:t>8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3CB30D47" w14:textId="77777777" w:rsidR="00746CD5" w:rsidRDefault="00746CD5"/>
    <w:p w14:paraId="3C112566" w14:textId="77777777" w:rsidR="00E22267" w:rsidRDefault="00E22267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29897CE3" w:rsidR="00E44ABE" w:rsidRPr="0031254D" w:rsidRDefault="00B342E2" w:rsidP="00B342E2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změna územního plánu kunčice nad labem </w:t>
      </w:r>
    </w:p>
    <w:p w14:paraId="43ECCE64" w14:textId="390052C5" w:rsidR="00E474CC" w:rsidRDefault="00E459CD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směrnice k zadáváí veřejných zakázek malého rozsahu</w:t>
      </w:r>
      <w:r w:rsidR="00E44ABE">
        <w:rPr>
          <w:b/>
          <w:caps/>
        </w:rPr>
        <w:t xml:space="preserve"> </w:t>
      </w:r>
    </w:p>
    <w:p w14:paraId="6EB6AAD1" w14:textId="5843DFB9" w:rsidR="00E474CC" w:rsidRDefault="00E44ABE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</w:t>
      </w:r>
      <w:r w:rsidR="00E459CD">
        <w:rPr>
          <w:b/>
          <w:caps/>
        </w:rPr>
        <w:t xml:space="preserve">bezúplatný převod části silničního pozemku z p.p.č. 340/3 v k.ú. kunčice nad Labem </w:t>
      </w:r>
    </w:p>
    <w:p w14:paraId="20A4C69F" w14:textId="5EE5A884" w:rsidR="005B5BAC" w:rsidRDefault="00E459CD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smlouva o zřízení věcného břemene</w:t>
      </w:r>
      <w:r w:rsidR="00700720">
        <w:rPr>
          <w:b/>
          <w:caps/>
        </w:rPr>
        <w:t xml:space="preserve"> č. IV-12-2017213/VB/04</w:t>
      </w:r>
    </w:p>
    <w:p w14:paraId="70C4019E" w14:textId="50022CA2" w:rsidR="009673B4" w:rsidRDefault="003172AB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MAS – výzva – veřejná prostranství v</w:t>
      </w:r>
      <w:r w:rsidR="003A32F6">
        <w:rPr>
          <w:b/>
          <w:caps/>
        </w:rPr>
        <w:t> </w:t>
      </w:r>
      <w:r>
        <w:rPr>
          <w:b/>
          <w:caps/>
        </w:rPr>
        <w:t>obcích</w:t>
      </w:r>
      <w:r w:rsidR="003A32F6">
        <w:rPr>
          <w:b/>
          <w:caps/>
        </w:rPr>
        <w:t>-Šutrák</w:t>
      </w:r>
    </w:p>
    <w:p w14:paraId="3736652E" w14:textId="36CF3F70" w:rsidR="004C5065" w:rsidRPr="00987413" w:rsidRDefault="000B3D4F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OZV k dani z nemovitostí</w:t>
      </w:r>
    </w:p>
    <w:p w14:paraId="08C08496" w14:textId="17705356" w:rsidR="00AD0745" w:rsidRDefault="001156DF" w:rsidP="005A7B1A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 xml:space="preserve">SOHL </w:t>
      </w:r>
      <w:r w:rsidR="009154FD">
        <w:rPr>
          <w:b/>
          <w:caps/>
        </w:rPr>
        <w:t>–</w:t>
      </w:r>
      <w:r>
        <w:rPr>
          <w:b/>
          <w:caps/>
        </w:rPr>
        <w:t xml:space="preserve"> </w:t>
      </w:r>
      <w:r w:rsidR="009154FD">
        <w:rPr>
          <w:b/>
          <w:caps/>
        </w:rPr>
        <w:t>změna stanov</w:t>
      </w:r>
    </w:p>
    <w:p w14:paraId="6EE300FE" w14:textId="4BAA0C56" w:rsidR="007A0FAE" w:rsidRDefault="007A0FAE" w:rsidP="00942828">
      <w:pPr>
        <w:numPr>
          <w:ilvl w:val="0"/>
          <w:numId w:val="5"/>
        </w:numPr>
        <w:ind w:left="1423" w:hanging="357"/>
        <w:rPr>
          <w:b/>
          <w:caps/>
        </w:rPr>
      </w:pPr>
      <w:r w:rsidRPr="007A0FAE">
        <w:rPr>
          <w:b/>
          <w:caps/>
        </w:rPr>
        <w:t>Nabídka na financování traktoru john deere</w:t>
      </w:r>
    </w:p>
    <w:p w14:paraId="55A81EC6" w14:textId="072D6B7C" w:rsidR="003A32F6" w:rsidRDefault="00443891" w:rsidP="00942828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 xml:space="preserve">nabídka projekční práce – </w:t>
      </w:r>
      <w:r w:rsidR="003A32F6">
        <w:rPr>
          <w:b/>
          <w:caps/>
        </w:rPr>
        <w:t>chodníky</w:t>
      </w:r>
      <w:r>
        <w:rPr>
          <w:b/>
          <w:caps/>
        </w:rPr>
        <w:t>, zástavbová studie</w:t>
      </w: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158D1374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443891">
        <w:rPr>
          <w:snapToGrid w:val="0"/>
          <w:sz w:val="24"/>
          <w:szCs w:val="24"/>
        </w:rPr>
        <w:t>10.6.2022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7F8D1F8D" w14:textId="77777777" w:rsidR="0075193A" w:rsidRDefault="0075193A" w:rsidP="0075193A">
      <w:pPr>
        <w:rPr>
          <w:snapToGrid w:val="0"/>
        </w:rPr>
      </w:pPr>
    </w:p>
    <w:p w14:paraId="64005763" w14:textId="7AC41E89"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443891">
        <w:rPr>
          <w:snapToGrid w:val="0"/>
        </w:rPr>
        <w:t>10.6.2022</w:t>
      </w:r>
    </w:p>
    <w:p w14:paraId="7C2551D8" w14:textId="77777777"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4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1"/>
  </w:num>
  <w:num w:numId="5" w16cid:durableId="1721049995">
    <w:abstractNumId w:val="2"/>
  </w:num>
  <w:num w:numId="6" w16cid:durableId="994645801">
    <w:abstractNumId w:val="3"/>
  </w:num>
  <w:num w:numId="7" w16cid:durableId="1498379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B3D4F"/>
    <w:rsid w:val="000D7D87"/>
    <w:rsid w:val="00101719"/>
    <w:rsid w:val="00111333"/>
    <w:rsid w:val="001156DF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172AB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C5065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2254D"/>
    <w:rsid w:val="00633FA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154FD"/>
    <w:rsid w:val="009358A8"/>
    <w:rsid w:val="009473A3"/>
    <w:rsid w:val="009673B4"/>
    <w:rsid w:val="0097140D"/>
    <w:rsid w:val="009725FC"/>
    <w:rsid w:val="00987413"/>
    <w:rsid w:val="009B30D4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9223C"/>
    <w:rsid w:val="00A94D33"/>
    <w:rsid w:val="00AA0A84"/>
    <w:rsid w:val="00AA665C"/>
    <w:rsid w:val="00AC3D67"/>
    <w:rsid w:val="00AD0745"/>
    <w:rsid w:val="00AF0289"/>
    <w:rsid w:val="00AF435F"/>
    <w:rsid w:val="00B012AA"/>
    <w:rsid w:val="00B0482C"/>
    <w:rsid w:val="00B07C2A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13</cp:revision>
  <cp:lastPrinted>2022-06-10T10:46:00Z</cp:lastPrinted>
  <dcterms:created xsi:type="dcterms:W3CDTF">2022-06-10T09:25:00Z</dcterms:created>
  <dcterms:modified xsi:type="dcterms:W3CDTF">2022-06-15T12:35:00Z</dcterms:modified>
</cp:coreProperties>
</file>